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3202C5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2385502</wp:posOffset>
                </wp:positionH>
                <wp:positionV relativeFrom="paragraph">
                  <wp:posOffset>-69011</wp:posOffset>
                </wp:positionV>
                <wp:extent cx="3459193" cy="854075"/>
                <wp:effectExtent l="57150" t="38100" r="84455" b="984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193" cy="854075"/>
                        </a:xfrm>
                        <a:prstGeom prst="leftArrow">
                          <a:avLst>
                            <a:gd name="adj1" fmla="val 50000"/>
                            <a:gd name="adj2" fmla="val 8156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C81" w:rsidRPr="00790C81" w:rsidRDefault="00C50F64" w:rsidP="00663D0A">
                            <w:pPr>
                              <w:bidi/>
                              <w:ind w:left="720"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Microsoft Sans Serif" w:hAnsi="Microsoft Sans Serif" w:cs="FS_Rope" w:hint="cs"/>
                                <w:sz w:val="72"/>
                                <w:szCs w:val="36"/>
                                <w:rtl/>
                              </w:rPr>
                              <w:t>استيعاب الحوار</w:t>
                            </w:r>
                          </w:p>
                          <w:p w:rsidR="008502A9" w:rsidRDefault="0085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187.85pt;margin-top:-5.45pt;width:272.4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" adj="435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90C81" w:rsidRPr="00790C81" w:rsidRDefault="00C50F64" w:rsidP="00663D0A">
                      <w:pPr>
                        <w:bidi/>
                        <w:ind w:left="720"/>
                        <w:rPr>
                          <w:rFonts w:hint="cs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Microsoft Sans Serif" w:hAnsi="Microsoft Sans Serif" w:cs="FS_Rope" w:hint="cs"/>
                          <w:sz w:val="72"/>
                          <w:szCs w:val="36"/>
                          <w:rtl/>
                        </w:rPr>
                        <w:t>استيعاب الحوار</w:t>
                      </w:r>
                    </w:p>
                    <w:p w:rsidR="008502A9" w:rsidRDefault="008502A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1866900" cy="9048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اسمي: .................................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مدرَسَتي: ..............................</w:t>
                            </w:r>
                          </w:p>
                          <w:p w:rsidR="00C37E2A" w:rsidRDefault="00C37E2A" w:rsidP="00C37E2A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8502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فَصْلِي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التاريخ: ...............................</w:t>
                            </w:r>
                          </w:p>
                          <w:p w:rsidR="00C37E2A" w:rsidRDefault="00C37E2A" w:rsidP="00C37E2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.3pt;margin-top:4.15pt;width:14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" fillcolor="white [3201]" strokecolor="#4bacc6 [3208]" strokeweight="2pt">
                <v:textbox>
                  <w:txbxContent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اسمي: .................................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مدرَسَتي: ..............................</w:t>
                      </w:r>
                    </w:p>
                    <w:p w:rsidR="00C37E2A" w:rsidRDefault="00C37E2A" w:rsidP="00C37E2A">
                      <w:pPr>
                        <w:bidi/>
                        <w:rPr>
                          <w:rtl/>
                        </w:rPr>
                      </w:pPr>
                      <w:r w:rsidRPr="008502A9">
                        <w:rPr>
                          <w:rFonts w:hint="cs"/>
                          <w:sz w:val="20"/>
                          <w:szCs w:val="20"/>
                          <w:rtl/>
                        </w:rPr>
                        <w:t>فَصْلِي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2"/>
                          <w:szCs w:val="22"/>
                          <w:rtl/>
                        </w:rPr>
                      </w:pP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التاريخ: ...............................</w:t>
                      </w:r>
                    </w:p>
                    <w:p w:rsidR="00C37E2A" w:rsidRDefault="00C37E2A" w:rsidP="00C37E2A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Default="0060174A" w:rsidP="0060174A">
      <w:pPr>
        <w:bidi/>
        <w:rPr>
          <w:sz w:val="32"/>
          <w:szCs w:val="32"/>
          <w:rtl/>
        </w:rPr>
      </w:pPr>
    </w:p>
    <w:p w:rsidR="00C37E2A" w:rsidRPr="00C0166B" w:rsidRDefault="00C50F64" w:rsidP="00790C81">
      <w:pPr>
        <w:bidi/>
        <w:spacing w:line="360" w:lineRule="auto"/>
        <w:rPr>
          <w:b/>
          <w:bCs/>
          <w:color w:val="31849B" w:themeColor="accent5" w:themeShade="BF"/>
          <w:sz w:val="32"/>
          <w:szCs w:val="32"/>
          <w:u w:val="single"/>
          <w:rtl/>
        </w:rPr>
      </w:pPr>
      <w:r w:rsidRPr="00C0166B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>اِقْرأ الحوا، ثمَّ أكْمِل العِباراتِ التّالية.</w:t>
      </w:r>
    </w:p>
    <w:p w:rsidR="0007174A" w:rsidRPr="007700C4" w:rsidRDefault="0007174A" w:rsidP="0007174A">
      <w:pPr>
        <w:bidi/>
        <w:spacing w:line="360" w:lineRule="auto"/>
        <w:rPr>
          <w:b/>
          <w:bCs/>
          <w:color w:val="4F6228" w:themeColor="accent3" w:themeShade="80"/>
          <w:sz w:val="32"/>
          <w:szCs w:val="32"/>
          <w:u w:val="single"/>
          <w:rtl/>
        </w:rPr>
      </w:pPr>
    </w:p>
    <w:p w:rsidR="00790C81" w:rsidRPr="00C50F64" w:rsidRDefault="00C50F64" w:rsidP="00C50F64">
      <w:pPr>
        <w:pStyle w:val="ListParagraph"/>
        <w:numPr>
          <w:ilvl w:val="0"/>
          <w:numId w:val="3"/>
        </w:num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C50F64">
        <w:rPr>
          <w:rFonts w:hint="cs"/>
          <w:color w:val="000000" w:themeColor="text1"/>
          <w:sz w:val="32"/>
          <w:szCs w:val="32"/>
          <w:rtl/>
        </w:rPr>
        <w:t xml:space="preserve">الدُّول الإسلامية مُوَضَّحَة </w:t>
      </w:r>
      <w:r w:rsidR="00790C81" w:rsidRPr="00C50F64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</w:t>
      </w:r>
    </w:p>
    <w:p w:rsidR="00C50F64" w:rsidRPr="00C50F64" w:rsidRDefault="00C50F64" w:rsidP="00C50F64">
      <w:pPr>
        <w:pStyle w:val="ListParagraph"/>
        <w:numPr>
          <w:ilvl w:val="0"/>
          <w:numId w:val="3"/>
        </w:num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وُضِعَ اللونُ الأَخْضَرُ الفاتِح على </w:t>
      </w:r>
      <w:r w:rsidRPr="00C50F64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</w:t>
      </w:r>
    </w:p>
    <w:p w:rsidR="00C50F64" w:rsidRPr="00C50F64" w:rsidRDefault="00C50F64" w:rsidP="00C50F64">
      <w:pPr>
        <w:pStyle w:val="ListParagraph"/>
        <w:numPr>
          <w:ilvl w:val="0"/>
          <w:numId w:val="3"/>
        </w:num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العَدَدُ المَكْتُوبُ وَسَطَ كُلّ دائِرَة </w:t>
      </w:r>
      <w:r w:rsidRPr="00C50F64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</w:t>
      </w:r>
    </w:p>
    <w:p w:rsidR="00C50F64" w:rsidRDefault="00C50F64" w:rsidP="00C50F64">
      <w:pPr>
        <w:pStyle w:val="ListParagraph"/>
        <w:numPr>
          <w:ilvl w:val="0"/>
          <w:numId w:val="3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يَعِيشُ بَعْضُ المُسْلِمينَ فِي </w:t>
      </w:r>
      <w:r w:rsidRPr="00C50F64">
        <w:rPr>
          <w:rFonts w:hint="cs"/>
          <w:color w:val="808080" w:themeColor="background1" w:themeShade="80"/>
          <w:sz w:val="32"/>
          <w:szCs w:val="32"/>
          <w:rtl/>
        </w:rPr>
        <w:t>-</w:t>
      </w:r>
      <w:r>
        <w:rPr>
          <w:rFonts w:hint="cs"/>
          <w:color w:val="808080" w:themeColor="background1" w:themeShade="80"/>
          <w:sz w:val="32"/>
          <w:szCs w:val="32"/>
          <w:rtl/>
        </w:rPr>
        <w:t>---------------</w:t>
      </w:r>
      <w:r w:rsidRPr="00C50F64">
        <w:rPr>
          <w:rFonts w:hint="cs"/>
          <w:color w:val="808080" w:themeColor="background1" w:themeShade="80"/>
          <w:sz w:val="32"/>
          <w:szCs w:val="32"/>
          <w:rtl/>
        </w:rPr>
        <w:t>---------------------</w:t>
      </w:r>
      <w:r>
        <w:rPr>
          <w:rFonts w:hint="cs"/>
          <w:color w:val="808080" w:themeColor="background1" w:themeShade="80"/>
          <w:sz w:val="32"/>
          <w:szCs w:val="32"/>
          <w:rtl/>
        </w:rPr>
        <w:t>--------------------------------</w:t>
      </w:r>
    </w:p>
    <w:p w:rsidR="00C50F64" w:rsidRPr="00C50F64" w:rsidRDefault="00C0166B" w:rsidP="00C50F64">
      <w:pPr>
        <w:pStyle w:val="ListParagraph"/>
        <w:numPr>
          <w:ilvl w:val="0"/>
          <w:numId w:val="3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2A11F9" wp14:editId="10005281">
            <wp:simplePos x="0" y="0"/>
            <wp:positionH relativeFrom="column">
              <wp:posOffset>2090372</wp:posOffset>
            </wp:positionH>
            <wp:positionV relativeFrom="paragraph">
              <wp:posOffset>312420</wp:posOffset>
            </wp:positionV>
            <wp:extent cx="2682240" cy="997585"/>
            <wp:effectExtent l="0" t="0" r="3810" b="0"/>
            <wp:wrapNone/>
            <wp:docPr id="3" name="Picture 3" descr="النعت وحدة قضايا العم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نعت وحدة قضايا العمل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t="4700" r="8572" b="59062"/>
                    <a:stretch/>
                  </pic:blipFill>
                  <pic:spPr bwMode="auto">
                    <a:xfrm>
                      <a:off x="0" y="0"/>
                      <a:ext cx="26822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64" w:rsidRPr="00C50F64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50F64">
        <w:rPr>
          <w:rFonts w:hint="cs"/>
          <w:color w:val="000000" w:themeColor="text1"/>
          <w:sz w:val="32"/>
          <w:szCs w:val="32"/>
          <w:rtl/>
        </w:rPr>
        <w:t>نِسْبَةُ المُسْلمينَ التي تَزيدُ عَـلَى خَمْسَة وَسَبْعين في المِئَةِ</w:t>
      </w:r>
      <w:r w:rsidR="00C50F64">
        <w:rPr>
          <w:rFonts w:hint="cs"/>
          <w:color w:val="808080" w:themeColor="background1" w:themeShade="80"/>
          <w:sz w:val="32"/>
          <w:szCs w:val="32"/>
          <w:rtl/>
        </w:rPr>
        <w:t>---------------</w:t>
      </w:r>
      <w:r w:rsidR="00C50F64" w:rsidRPr="00C50F64">
        <w:rPr>
          <w:rFonts w:hint="cs"/>
          <w:color w:val="808080" w:themeColor="background1" w:themeShade="80"/>
          <w:sz w:val="32"/>
          <w:szCs w:val="32"/>
          <w:rtl/>
        </w:rPr>
        <w:t>---------------------------</w:t>
      </w:r>
    </w:p>
    <w:p w:rsidR="00C50F64" w:rsidRDefault="00C50F64" w:rsidP="00C50F64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</w:p>
    <w:p w:rsidR="00C50F64" w:rsidRDefault="00C50F64" w:rsidP="00C50F64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</w:p>
    <w:p w:rsidR="00C50F64" w:rsidRDefault="00C50F64" w:rsidP="00C50F64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</w:p>
    <w:p w:rsidR="00C50F64" w:rsidRDefault="00C50F64" w:rsidP="00C50F64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>
        <w:rPr>
          <w:rFonts w:hint="cs"/>
          <w:color w:val="808080" w:themeColor="background1" w:themeShade="80"/>
          <w:sz w:val="32"/>
          <w:szCs w:val="32"/>
          <w:rtl/>
        </w:rPr>
        <w:t>الصِّفَ تُسَمّى نَعْتًا والموْصُوف يُسْمَى منعوتًا</w:t>
      </w:r>
    </w:p>
    <w:p w:rsidR="00C0166B" w:rsidRPr="0060174A" w:rsidRDefault="00C0166B" w:rsidP="00C0166B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F1477" wp14:editId="52B0EC2D">
                <wp:simplePos x="0" y="0"/>
                <wp:positionH relativeFrom="column">
                  <wp:posOffset>64997</wp:posOffset>
                </wp:positionH>
                <wp:positionV relativeFrom="paragraph">
                  <wp:posOffset>13658</wp:posOffset>
                </wp:positionV>
                <wp:extent cx="3209026" cy="854075"/>
                <wp:effectExtent l="57150" t="38100" r="0" b="984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09026" cy="854075"/>
                        </a:xfrm>
                        <a:prstGeom prst="leftArrow">
                          <a:avLst>
                            <a:gd name="adj1" fmla="val 50000"/>
                            <a:gd name="adj2" fmla="val 81561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66B" w:rsidRPr="00790C81" w:rsidRDefault="00C0166B" w:rsidP="00C0166B">
                            <w:pPr>
                              <w:bidi/>
                              <w:ind w:left="720"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Microsoft Sans Serif" w:hAnsi="Microsoft Sans Serif" w:cs="FS_Rope" w:hint="cs"/>
                                <w:sz w:val="72"/>
                                <w:szCs w:val="36"/>
                                <w:rtl/>
                              </w:rPr>
                              <w:t>الصِّفَة والموْصُوف</w:t>
                            </w:r>
                          </w:p>
                          <w:p w:rsidR="00C0166B" w:rsidRDefault="00C0166B" w:rsidP="00C0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6" style="position:absolute;left:0;text-align:left;margin-left:5.1pt;margin-top:1.1pt;width:252.7pt;height:6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" adj="4689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166B" w:rsidRPr="00790C81" w:rsidRDefault="00C0166B" w:rsidP="00C0166B">
                      <w:pPr>
                        <w:bidi/>
                        <w:ind w:left="720"/>
                        <w:rPr>
                          <w:rFonts w:hint="cs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Microsoft Sans Serif" w:hAnsi="Microsoft Sans Serif" w:cs="FS_Rope" w:hint="cs"/>
                          <w:sz w:val="72"/>
                          <w:szCs w:val="36"/>
                          <w:rtl/>
                        </w:rPr>
                        <w:t>الصِّفَة والموْصُوف</w:t>
                      </w:r>
                    </w:p>
                    <w:p w:rsidR="00C0166B" w:rsidRDefault="00C0166B" w:rsidP="00C0166B"/>
                  </w:txbxContent>
                </v:textbox>
              </v:shape>
            </w:pict>
          </mc:Fallback>
        </mc:AlternateContent>
      </w:r>
    </w:p>
    <w:p w:rsidR="00844657" w:rsidRPr="00C0166B" w:rsidRDefault="00FE2CD8" w:rsidP="00FE2CD8">
      <w:pPr>
        <w:bidi/>
        <w:spacing w:line="360" w:lineRule="auto"/>
        <w:rPr>
          <w:b/>
          <w:bCs/>
          <w:color w:val="31849B" w:themeColor="accent5" w:themeShade="BF"/>
          <w:sz w:val="32"/>
          <w:szCs w:val="32"/>
          <w:u w:val="single"/>
          <w:rtl/>
        </w:rPr>
      </w:pPr>
      <w:r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>ضَعْ صِفَة مناسبة لكل من الكلمات/العبارت التالية:</w:t>
      </w:r>
    </w:p>
    <w:tbl>
      <w:tblPr>
        <w:tblStyle w:val="TableGrid"/>
        <w:tblpPr w:leftFromText="180" w:rightFromText="180" w:vertAnchor="text" w:horzAnchor="margin" w:tblpXSpec="center" w:tblpY="652"/>
        <w:bidiVisual/>
        <w:tblW w:w="0" w:type="auto"/>
        <w:tblLook w:val="04A0" w:firstRow="1" w:lastRow="0" w:firstColumn="1" w:lastColumn="0" w:noHBand="0" w:noVBand="1"/>
      </w:tblPr>
      <w:tblGrid>
        <w:gridCol w:w="2759"/>
        <w:gridCol w:w="4711"/>
      </w:tblGrid>
      <w:tr w:rsidR="00C50F64" w:rsidTr="00C0166B">
        <w:tc>
          <w:tcPr>
            <w:tcW w:w="2759" w:type="dxa"/>
            <w:shd w:val="clear" w:color="auto" w:fill="DAEEF3" w:themeFill="accent5" w:themeFillTint="33"/>
          </w:tcPr>
          <w:p w:rsidR="00C50F64" w:rsidRPr="00844657" w:rsidRDefault="00C0166B" w:rsidP="00C50F64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bookmarkStart w:id="0" w:name="_GoBack" w:colFirst="0" w:colLast="1"/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المَوْصُوف</w:t>
            </w:r>
          </w:p>
        </w:tc>
        <w:tc>
          <w:tcPr>
            <w:tcW w:w="4711" w:type="dxa"/>
            <w:shd w:val="clear" w:color="auto" w:fill="DAEEF3" w:themeFill="accent5" w:themeFillTint="33"/>
          </w:tcPr>
          <w:p w:rsidR="00C50F64" w:rsidRPr="00844657" w:rsidRDefault="00C50F64" w:rsidP="00C50F64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صِفَــة</w:t>
            </w:r>
          </w:p>
        </w:tc>
      </w:tr>
      <w:tr w:rsidR="00C50F64" w:rsidTr="00C50F64">
        <w:tc>
          <w:tcPr>
            <w:tcW w:w="2759" w:type="dxa"/>
          </w:tcPr>
          <w:p w:rsidR="00C50F64" w:rsidRPr="00790C81" w:rsidRDefault="00C50F64" w:rsidP="00C0166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خريطةُ العالم</w:t>
            </w:r>
          </w:p>
        </w:tc>
        <w:tc>
          <w:tcPr>
            <w:tcW w:w="4711" w:type="dxa"/>
          </w:tcPr>
          <w:p w:rsidR="00C50F64" w:rsidRDefault="00C50F64" w:rsidP="00C0166B">
            <w:pPr>
              <w:bidi/>
              <w:spacing w:line="360" w:lineRule="auto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C50F64" w:rsidTr="00C50F64">
        <w:tc>
          <w:tcPr>
            <w:tcW w:w="2759" w:type="dxa"/>
          </w:tcPr>
          <w:p w:rsidR="00C50F64" w:rsidRPr="00C50F64" w:rsidRDefault="00C50F64" w:rsidP="00C0166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خَريطَةُ أُوروبّا</w:t>
            </w:r>
          </w:p>
        </w:tc>
        <w:tc>
          <w:tcPr>
            <w:tcW w:w="4711" w:type="dxa"/>
          </w:tcPr>
          <w:p w:rsidR="00C50F64" w:rsidRDefault="00C50F64" w:rsidP="00C0166B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C50F64" w:rsidTr="00C50F64">
        <w:tc>
          <w:tcPr>
            <w:tcW w:w="2759" w:type="dxa"/>
          </w:tcPr>
          <w:p w:rsidR="00C50F64" w:rsidRPr="00790C81" w:rsidRDefault="00C50F64" w:rsidP="00C0166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خَرِيطَةُ إفريقيَا</w:t>
            </w:r>
          </w:p>
        </w:tc>
        <w:tc>
          <w:tcPr>
            <w:tcW w:w="4711" w:type="dxa"/>
          </w:tcPr>
          <w:p w:rsidR="00C50F64" w:rsidRDefault="00C50F64" w:rsidP="00C0166B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C50F64" w:rsidTr="00C50F64">
        <w:tc>
          <w:tcPr>
            <w:tcW w:w="2759" w:type="dxa"/>
          </w:tcPr>
          <w:p w:rsidR="00C50F64" w:rsidRPr="00790C81" w:rsidRDefault="00C50F64" w:rsidP="00C0166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مَصنَعٌ</w:t>
            </w:r>
          </w:p>
        </w:tc>
        <w:tc>
          <w:tcPr>
            <w:tcW w:w="4711" w:type="dxa"/>
          </w:tcPr>
          <w:p w:rsidR="00C50F64" w:rsidRDefault="00C50F64" w:rsidP="00C0166B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C50F64" w:rsidTr="00C50F64">
        <w:tc>
          <w:tcPr>
            <w:tcW w:w="2759" w:type="dxa"/>
          </w:tcPr>
          <w:p w:rsidR="00C50F64" w:rsidRPr="00790C81" w:rsidRDefault="00C50F64" w:rsidP="00C0166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مَـتْـجَرٌ</w:t>
            </w:r>
          </w:p>
        </w:tc>
        <w:tc>
          <w:tcPr>
            <w:tcW w:w="4711" w:type="dxa"/>
          </w:tcPr>
          <w:p w:rsidR="00C50F64" w:rsidRDefault="00C50F64" w:rsidP="00C0166B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bookmarkEnd w:id="0"/>
      <w:tr w:rsidR="00C50F64" w:rsidTr="00C50F64">
        <w:tc>
          <w:tcPr>
            <w:tcW w:w="2759" w:type="dxa"/>
          </w:tcPr>
          <w:p w:rsidR="00C50F64" w:rsidRPr="00790C81" w:rsidRDefault="00C50F64" w:rsidP="00C0166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آسيا</w:t>
            </w:r>
          </w:p>
        </w:tc>
        <w:tc>
          <w:tcPr>
            <w:tcW w:w="4711" w:type="dxa"/>
          </w:tcPr>
          <w:p w:rsidR="00C50F64" w:rsidRDefault="00C50F64" w:rsidP="00C0166B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C50F64" w:rsidTr="00C50F64">
        <w:tc>
          <w:tcPr>
            <w:tcW w:w="2759" w:type="dxa"/>
          </w:tcPr>
          <w:p w:rsidR="00C50F64" w:rsidRPr="00790C81" w:rsidRDefault="00C50F64" w:rsidP="00C0166B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أُسْـتُراليا</w:t>
            </w:r>
          </w:p>
        </w:tc>
        <w:tc>
          <w:tcPr>
            <w:tcW w:w="4711" w:type="dxa"/>
          </w:tcPr>
          <w:p w:rsidR="00C50F64" w:rsidRDefault="00C50F64" w:rsidP="00C0166B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</w:tbl>
    <w:p w:rsidR="00C50F64" w:rsidRPr="0060174A" w:rsidRDefault="00C50F64" w:rsidP="00C50F64">
      <w:pPr>
        <w:bidi/>
        <w:spacing w:line="360" w:lineRule="auto"/>
        <w:rPr>
          <w:color w:val="808080" w:themeColor="background1" w:themeShade="80"/>
          <w:sz w:val="32"/>
          <w:szCs w:val="32"/>
        </w:rPr>
      </w:pPr>
    </w:p>
    <w:sectPr w:rsidR="00C50F64" w:rsidRPr="0060174A" w:rsidSect="006D4DEC">
      <w:footerReference w:type="first" r:id="rId9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S_Rop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4085E"/>
    <w:multiLevelType w:val="hybridMultilevel"/>
    <w:tmpl w:val="45DA40D0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71702"/>
    <w:multiLevelType w:val="hybridMultilevel"/>
    <w:tmpl w:val="95509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174A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02C5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00A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63D0A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1052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3126"/>
    <w:rsid w:val="006B4628"/>
    <w:rsid w:val="006B75AC"/>
    <w:rsid w:val="006C0B6B"/>
    <w:rsid w:val="006C3457"/>
    <w:rsid w:val="006C6E96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00C4"/>
    <w:rsid w:val="00776486"/>
    <w:rsid w:val="007801AE"/>
    <w:rsid w:val="007850B1"/>
    <w:rsid w:val="00785718"/>
    <w:rsid w:val="00787528"/>
    <w:rsid w:val="00790C81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2D6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66B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0F64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2CD8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11</cp:revision>
  <cp:lastPrinted>2015-09-04T16:12:00Z</cp:lastPrinted>
  <dcterms:created xsi:type="dcterms:W3CDTF">2015-09-03T19:55:00Z</dcterms:created>
  <dcterms:modified xsi:type="dcterms:W3CDTF">2016-01-18T19:13:00Z</dcterms:modified>
</cp:coreProperties>
</file>